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510E6" w14:textId="707A68DE" w:rsidR="00701061" w:rsidRDefault="00701061" w:rsidP="00BC14C5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Allegato 1</w:t>
      </w:r>
    </w:p>
    <w:p w14:paraId="4DFC66BC" w14:textId="455739C8" w:rsidR="00BC14C5" w:rsidRPr="00912E48" w:rsidRDefault="00A626EA" w:rsidP="00BC14C5">
      <w:pPr>
        <w:spacing w:line="240" w:lineRule="auto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P</w:t>
      </w:r>
      <w:r w:rsidR="00BC14C5"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rocedura </w:t>
      </w:r>
      <w:r w:rsidR="00FE6073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per la registrazione sulla piattaforma degli esperti di Fincalabra SpA </w:t>
      </w:r>
      <w:r w:rsidR="00E71AFD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:</w:t>
      </w:r>
    </w:p>
    <w:p w14:paraId="66FE0932" w14:textId="444AEAF4" w:rsidR="00BC14C5" w:rsidRPr="005C3815" w:rsidRDefault="00BC14C5" w:rsidP="00BC14C5">
      <w:pPr>
        <w:pStyle w:val="Paragrafoelenco"/>
        <w:numPr>
          <w:ilvl w:val="0"/>
          <w:numId w:val="1"/>
        </w:numPr>
        <w:spacing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594CDA">
        <w:rPr>
          <w:rFonts w:asciiTheme="minorHAnsi" w:eastAsia="Times New Roman" w:hAnsiTheme="minorHAnsi" w:cstheme="minorHAnsi"/>
          <w:color w:val="000000"/>
          <w:sz w:val="20"/>
          <w:szCs w:val="20"/>
          <w:shd w:val="clear" w:color="auto" w:fill="FFFFFF"/>
          <w:lang w:eastAsia="it-IT"/>
        </w:rPr>
        <w:t>accedere alla Homepage della piattaforma informatica </w:t>
      </w:r>
      <w:hyperlink r:id="rId5" w:tgtFrame="_blank" w:history="1">
        <w:r w:rsidR="00594CDA" w:rsidRPr="00594CDA">
          <w:rPr>
            <w:rFonts w:asciiTheme="minorHAnsi" w:eastAsia="Times New Roman" w:hAnsiTheme="minorHAnsi" w:cstheme="minorHAnsi"/>
            <w:color w:val="000000"/>
            <w:sz w:val="20"/>
            <w:szCs w:val="20"/>
            <w:shd w:val="clear" w:color="auto" w:fill="FFFFFF"/>
            <w:lang w:eastAsia="it-IT"/>
          </w:rPr>
          <w:t>https://espertifincalabra.it/</w:t>
        </w:r>
      </w:hyperlink>
      <w:r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, e procedere con la registrazione</w:t>
      </w:r>
      <w:r w:rsid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.</w:t>
      </w:r>
      <w:r w:rsidR="00477255">
        <w:t xml:space="preserve"> </w:t>
      </w:r>
      <w:r w:rsidR="00477255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L</w:t>
      </w:r>
      <w:r w:rsidR="00937EFF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’</w:t>
      </w:r>
      <w:r w:rsidR="00E2207E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utente </w:t>
      </w:r>
      <w:r w:rsidR="00937EFF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è </w:t>
      </w:r>
      <w:r w:rsidR="00E2207E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obbligato ad accedere con SPID</w:t>
      </w:r>
      <w:r w:rsidR="00796C2A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/CIE</w:t>
      </w:r>
      <w:r w:rsidR="00E2207E" w:rsidRPr="00E71AFD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</w:t>
      </w:r>
    </w:p>
    <w:p w14:paraId="6FD59FD1" w14:textId="142873C0" w:rsidR="00FD30B9" w:rsidRPr="005C3815" w:rsidRDefault="00927F3B" w:rsidP="00FD30B9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caricare i dati relativi al proprio curriculum vitae</w:t>
      </w:r>
      <w:r w:rsidR="00C5193A"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 xml:space="preserve"> compilando le varie schermate presenti</w:t>
      </w:r>
      <w:r w:rsidR="009C596C"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;</w:t>
      </w:r>
    </w:p>
    <w:p w14:paraId="55BA7A05" w14:textId="2A7BF702" w:rsidR="00927F3B" w:rsidRPr="005C3815" w:rsidRDefault="00927F3B" w:rsidP="00FD30B9">
      <w:pPr>
        <w:pStyle w:val="Paragrafoelenco"/>
        <w:numPr>
          <w:ilvl w:val="0"/>
          <w:numId w:val="1"/>
        </w:numPr>
        <w:shd w:val="clear" w:color="auto" w:fill="FFFFFF"/>
        <w:spacing w:line="240" w:lineRule="auto"/>
        <w:ind w:left="284" w:hanging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  <w:r w:rsidRPr="005C3815"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  <w:t>premere "Verifica completezza dei dati e abilita caricamento allegati";</w:t>
      </w:r>
    </w:p>
    <w:p w14:paraId="00F1C25F" w14:textId="77777777" w:rsidR="00927F3B" w:rsidRPr="005C3815" w:rsidRDefault="00927F3B" w:rsidP="00927F3B">
      <w:pPr>
        <w:pStyle w:val="Paragrafoelenco"/>
        <w:spacing w:line="240" w:lineRule="auto"/>
        <w:ind w:left="284"/>
        <w:rPr>
          <w:rFonts w:asciiTheme="minorHAnsi" w:eastAsia="Times New Roman" w:hAnsiTheme="minorHAnsi" w:cstheme="minorHAnsi"/>
          <w:color w:val="000000"/>
          <w:sz w:val="20"/>
          <w:szCs w:val="20"/>
          <w:lang w:eastAsia="it-IT"/>
        </w:rPr>
      </w:pPr>
    </w:p>
    <w:p w14:paraId="34323AAE" w14:textId="5A33EF72" w:rsidR="00BC14C5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4.    premere il pulsante "Clicca qui per scaricare </w:t>
      </w:r>
      <w:r w:rsidR="008968BF"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il curriculum vitae</w:t>
      </w: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": verrà aperta una nuova pagina su cui va premuto il pulsante "Scarica PDF" per scaricare il file (analoga procedura va seguita per scaricare </w:t>
      </w:r>
      <w:r w:rsidR="00FE6073"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tutti i file previsti</w:t>
      </w: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);</w:t>
      </w:r>
    </w:p>
    <w:p w14:paraId="06020067" w14:textId="129FDE99" w:rsidR="00BC14C5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5.    firmare, i pdf scaricati;</w:t>
      </w:r>
    </w:p>
    <w:p w14:paraId="15D62512" w14:textId="1A2B46C3" w:rsidR="00BC14C5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6.    cliccare su "Scegli file", selezionare il file firmato e poi premere su "Carica file"(nel campo di </w:t>
      </w:r>
      <w:r w:rsidR="00FE6073"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riferimento</w:t>
      </w: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): s</w:t>
      </w:r>
      <w:r w:rsidRPr="005C3815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e il caricamento va a buon fine comparirà un messaggio "File caricato correttamente" e verrà visualizzato un pulsante giallo con scritto "File già caricato. Clicca per visualizzarlo", da cui è possibile controllare il file appena caricato. Per sostituire un file caricato per errore, sarà necessario ripetere la procedura di caricamento, che permetterà di sovrascrivere il file;</w:t>
      </w:r>
    </w:p>
    <w:p w14:paraId="28C2AF4B" w14:textId="320DC6E6" w:rsidR="00A94126" w:rsidRPr="005C3815" w:rsidRDefault="00BC14C5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 w:rsidRPr="005C3815">
        <w:rPr>
          <w:rFonts w:eastAsia="Times New Roman" w:cstheme="minorHAnsi"/>
          <w:color w:val="000000"/>
          <w:sz w:val="20"/>
          <w:szCs w:val="20"/>
          <w:lang w:val="it-IT" w:eastAsia="it-IT"/>
        </w:rPr>
        <w:t>7.    </w:t>
      </w:r>
      <w:r w:rsidR="00A94126" w:rsidRPr="005C3815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in ogni momento </w:t>
      </w:r>
      <w:r w:rsidR="00781E45" w:rsidRPr="005C3815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il curriculum vitae può essere aggiornato </w:t>
      </w:r>
    </w:p>
    <w:p w14:paraId="3A025BAD" w14:textId="77777777" w:rsidR="00FE6073" w:rsidRPr="005C3815" w:rsidRDefault="00FE6073" w:rsidP="00BC14C5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</w:p>
    <w:p w14:paraId="128E0282" w14:textId="500A82F1" w:rsidR="00BC14C5" w:rsidRDefault="00252EF4" w:rsidP="00BC14C5">
      <w:pPr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b/>
          <w:bCs/>
          <w:sz w:val="20"/>
          <w:szCs w:val="20"/>
          <w:lang w:val="it-IT"/>
        </w:rPr>
        <w:t xml:space="preserve">Durante il periodo di apertura dell’avviso pubblico l’utente </w:t>
      </w:r>
      <w:r w:rsidR="00576F13">
        <w:rPr>
          <w:rFonts w:cstheme="minorHAnsi"/>
          <w:b/>
          <w:bCs/>
          <w:sz w:val="20"/>
          <w:szCs w:val="20"/>
          <w:lang w:val="it-IT"/>
        </w:rPr>
        <w:t xml:space="preserve">dovrà accedere </w:t>
      </w:r>
      <w:r w:rsidR="00090111">
        <w:rPr>
          <w:rFonts w:cstheme="minorHAnsi"/>
          <w:b/>
          <w:bCs/>
          <w:sz w:val="20"/>
          <w:szCs w:val="20"/>
          <w:lang w:val="it-IT"/>
        </w:rPr>
        <w:t xml:space="preserve">con SPID </w:t>
      </w:r>
      <w:r w:rsidR="00576F13">
        <w:rPr>
          <w:rFonts w:cstheme="minorHAnsi"/>
          <w:b/>
          <w:bCs/>
          <w:sz w:val="20"/>
          <w:szCs w:val="20"/>
          <w:lang w:val="it-IT"/>
        </w:rPr>
        <w:t>alla piattaforma e proporre la propria candidatura seguendo la seguente procedura</w:t>
      </w:r>
      <w:r w:rsidR="00F53B50">
        <w:rPr>
          <w:rFonts w:cstheme="minorHAnsi"/>
          <w:b/>
          <w:bCs/>
          <w:sz w:val="20"/>
          <w:szCs w:val="20"/>
          <w:lang w:val="it-IT"/>
        </w:rPr>
        <w:t xml:space="preserve"> (è necessario che l’utente abbia già proceduto con la registrazione e la compilazione onli</w:t>
      </w:r>
      <w:r w:rsidR="00215089">
        <w:rPr>
          <w:rFonts w:cstheme="minorHAnsi"/>
          <w:b/>
          <w:bCs/>
          <w:sz w:val="20"/>
          <w:szCs w:val="20"/>
          <w:lang w:val="it-IT"/>
        </w:rPr>
        <w:t>ne del proprio curriculum</w:t>
      </w:r>
      <w:r w:rsidR="00225404">
        <w:rPr>
          <w:rFonts w:cstheme="minorHAnsi"/>
          <w:b/>
          <w:bCs/>
          <w:sz w:val="20"/>
          <w:szCs w:val="20"/>
          <w:lang w:val="it-IT"/>
        </w:rPr>
        <w:t>)</w:t>
      </w:r>
      <w:r w:rsidR="00215089">
        <w:rPr>
          <w:rFonts w:cstheme="minorHAnsi"/>
          <w:b/>
          <w:bCs/>
          <w:sz w:val="20"/>
          <w:szCs w:val="20"/>
          <w:lang w:val="it-IT"/>
        </w:rPr>
        <w:t xml:space="preserve"> </w:t>
      </w:r>
    </w:p>
    <w:p w14:paraId="2197DF49" w14:textId="628C444D" w:rsidR="0015568B" w:rsidRPr="0015568B" w:rsidRDefault="003C2324" w:rsidP="008B7422">
      <w:pPr>
        <w:spacing w:before="60" w:after="60"/>
        <w:jc w:val="both"/>
        <w:rPr>
          <w:rFonts w:eastAsia="Times New Roman" w:cstheme="minorHAnsi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>1</w:t>
      </w:r>
      <w:r w:rsidR="008968BF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.  aprire </w:t>
      </w:r>
      <w:r w:rsidR="008968BF">
        <w:rPr>
          <w:rFonts w:eastAsia="Times New Roman" w:cstheme="minorHAnsi"/>
          <w:color w:val="000000"/>
          <w:sz w:val="20"/>
          <w:szCs w:val="20"/>
          <w:lang w:val="it-IT" w:eastAsia="it-IT"/>
        </w:rPr>
        <w:t>l’avviso pubblico di riferimento</w:t>
      </w:r>
      <w:r w:rsidR="002C7264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</w:t>
      </w:r>
      <w:r w:rsidR="008968BF">
        <w:rPr>
          <w:rFonts w:eastAsia="Times New Roman" w:cstheme="minorHAnsi"/>
          <w:color w:val="000000"/>
          <w:sz w:val="20"/>
          <w:szCs w:val="20"/>
          <w:lang w:val="it-IT" w:eastAsia="it-IT"/>
        </w:rPr>
        <w:t>”</w:t>
      </w:r>
      <w:r w:rsidR="0015568B" w:rsidRPr="0015568B">
        <w:rPr>
          <w:rFonts w:eastAsia="Times New Roman" w:cstheme="minorHAnsi"/>
          <w:lang w:val="it-IT" w:eastAsia="it-IT"/>
        </w:rPr>
        <w:t xml:space="preserve"> </w:t>
      </w:r>
      <w:bookmarkStart w:id="0" w:name="_Hlk146203013"/>
      <w:bookmarkStart w:id="1" w:name="_Hlk15998976"/>
      <w:r w:rsidR="00224C65" w:rsidRPr="00224C65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AVVISO PUBBLICO </w:t>
      </w:r>
      <w:bookmarkEnd w:id="0"/>
      <w:bookmarkEnd w:id="1"/>
      <w:r w:rsidR="008B7422" w:rsidRPr="008B7422">
        <w:rPr>
          <w:rFonts w:eastAsia="Times New Roman" w:cs="Times New Roman"/>
          <w:color w:val="000000"/>
          <w:lang w:val="it-IT" w:eastAsia="it-IT"/>
        </w:rPr>
        <w:t xml:space="preserve">PER LA SELEZIONE DI </w:t>
      </w:r>
      <w:r w:rsidR="008B7422" w:rsidRPr="008B7422">
        <w:rPr>
          <w:rFonts w:eastAsia="Times New Roman" w:cs="Times New Roman"/>
          <w:b/>
          <w:bCs/>
          <w:color w:val="000000"/>
          <w:lang w:val="it-IT" w:eastAsia="it-IT"/>
        </w:rPr>
        <w:t xml:space="preserve">N. 1 </w:t>
      </w:r>
      <w:r w:rsidR="008B7422" w:rsidRPr="008B7422">
        <w:rPr>
          <w:rFonts w:eastAsia="Times New Roman" w:cs="Times New Roman"/>
          <w:color w:val="000000"/>
          <w:lang w:val="it-IT" w:eastAsia="it-IT"/>
        </w:rPr>
        <w:t xml:space="preserve">FIGURA PROFESSIONALE ESPERTA PER: “L’ASSISTENZA TECNICA PER IL MONITORAGGIO E LA VERIFICA DELL’ATTUAZIONE DEGLI INTERVENTI PER IL SETTORE TRASPORTI E MOBILITA’ </w:t>
      </w:r>
      <w:r w:rsidR="0015568B" w:rsidRPr="0015568B">
        <w:rPr>
          <w:rFonts w:eastAsia="Times New Roman" w:cstheme="minorHAnsi"/>
          <w:lang w:val="it-IT" w:eastAsia="it-IT"/>
        </w:rPr>
        <w:t>;</w:t>
      </w:r>
    </w:p>
    <w:p w14:paraId="10DF1327" w14:textId="57A6CEB9" w:rsidR="003C2324" w:rsidRPr="00912E48" w:rsidRDefault="003C2324" w:rsidP="008968BF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2. </w:t>
      </w:r>
      <w:r w:rsidR="00557C3B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</w:t>
      </w:r>
      <w:r w:rsidR="00E8239C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scegliere la posizione </w:t>
      </w:r>
      <w:r w:rsidR="008B7422">
        <w:rPr>
          <w:rFonts w:eastAsia="Times New Roman" w:cstheme="minorHAnsi"/>
          <w:color w:val="000000"/>
          <w:sz w:val="20"/>
          <w:szCs w:val="20"/>
          <w:lang w:val="it-IT" w:eastAsia="it-IT"/>
        </w:rPr>
        <w:t>del</w:t>
      </w:r>
      <w:r w:rsidR="00437A23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profilo </w:t>
      </w:r>
      <w:r w:rsidR="00A07CB0" w:rsidRPr="004869BF">
        <w:rPr>
          <w:rFonts w:eastAsia="Times New Roman" w:cstheme="minorHAnsi"/>
          <w:color w:val="000000"/>
          <w:sz w:val="20"/>
          <w:szCs w:val="20"/>
          <w:lang w:val="it-IT" w:eastAsia="it-IT"/>
        </w:rPr>
        <w:t>ed</w:t>
      </w:r>
      <w:r w:rsidR="00046C47" w:rsidRPr="004869BF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i requisiti specifici posseduti</w:t>
      </w:r>
      <w:r w:rsidR="008B7422">
        <w:rPr>
          <w:rFonts w:eastAsia="Times New Roman" w:cstheme="minorHAnsi"/>
          <w:color w:val="000000"/>
          <w:sz w:val="20"/>
          <w:szCs w:val="20"/>
          <w:lang w:val="it-IT" w:eastAsia="it-IT"/>
        </w:rPr>
        <w:t>;</w:t>
      </w:r>
      <w:r w:rsidR="001803E3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 </w:t>
      </w:r>
    </w:p>
    <w:p w14:paraId="5A690D29" w14:textId="67464EBE" w:rsidR="008968BF" w:rsidRDefault="008968BF" w:rsidP="008968BF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3.  premere "Verifica completezza dei dati e abilita caricamento allegati";</w:t>
      </w:r>
    </w:p>
    <w:p w14:paraId="70D4727F" w14:textId="59564D5B" w:rsidR="006D27A3" w:rsidRPr="00912E48" w:rsidRDefault="00815872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4. </w:t>
      </w:r>
      <w:r w:rsidR="006D27A3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 premere il pulsante "Clicca qui per scaricare </w:t>
      </w:r>
      <w:r w:rsidR="00BC6C50">
        <w:rPr>
          <w:rFonts w:eastAsia="Times New Roman" w:cstheme="minorHAnsi"/>
          <w:color w:val="000000"/>
          <w:sz w:val="20"/>
          <w:szCs w:val="20"/>
          <w:lang w:val="it-IT" w:eastAsia="it-IT"/>
        </w:rPr>
        <w:t>la domanda di partecipazione</w:t>
      </w:r>
      <w:r w:rsidR="006D27A3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 xml:space="preserve">": verrà aperta una nuova pagina su cui va premuto il pulsante "Scarica PDF" per scaricare il file (analoga procedura va seguita per scaricare </w:t>
      </w:r>
      <w:r w:rsidR="006D27A3">
        <w:rPr>
          <w:rFonts w:eastAsia="Times New Roman" w:cstheme="minorHAnsi"/>
          <w:color w:val="000000"/>
          <w:sz w:val="20"/>
          <w:szCs w:val="20"/>
          <w:lang w:val="it-IT" w:eastAsia="it-IT"/>
        </w:rPr>
        <w:t>tutti i file previsti</w:t>
      </w:r>
      <w:r w:rsidR="006D27A3"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);</w:t>
      </w:r>
    </w:p>
    <w:p w14:paraId="21397843" w14:textId="38890040" w:rsidR="006D27A3" w:rsidRPr="00912E48" w:rsidRDefault="006D27A3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5.    firmare, i pdf scaricati;</w:t>
      </w:r>
    </w:p>
    <w:p w14:paraId="34C75B36" w14:textId="7ADB6CE4" w:rsidR="006D27A3" w:rsidRPr="00912E48" w:rsidRDefault="006D27A3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6.    cliccare su "Scegli file", selezionare il file firmato e poi premere su "Carica file"</w:t>
      </w:r>
      <w:r>
        <w:rPr>
          <w:rFonts w:eastAsia="Times New Roman" w:cstheme="minorHAnsi"/>
          <w:color w:val="000000"/>
          <w:sz w:val="20"/>
          <w:szCs w:val="20"/>
          <w:lang w:val="it-IT" w:eastAsia="it-IT"/>
        </w:rPr>
        <w:t>(nel campo di riferimento)</w:t>
      </w: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: s</w:t>
      </w:r>
      <w:r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e il caricamento va a buon fine comparirà un messaggio "File caricato correttamente" e verrà visualizzato un pulsante giallo con scritto "File già caricato. Clicca per visualizzarlo", da cui è possibile controllare il file appena caricato. Per sostituire un file caricato per errore, sarà necessario ripetere la procedura di caricamento, che permetterà di sovrascrivere il file;</w:t>
      </w:r>
    </w:p>
    <w:p w14:paraId="5F02FB49" w14:textId="4EAE3B95" w:rsidR="006D27A3" w:rsidRDefault="006D27A3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 w:rsidRPr="00912E48">
        <w:rPr>
          <w:rFonts w:eastAsia="Times New Roman" w:cstheme="minorHAnsi"/>
          <w:color w:val="000000"/>
          <w:sz w:val="20"/>
          <w:szCs w:val="20"/>
          <w:lang w:val="it-IT" w:eastAsia="it-IT"/>
        </w:rPr>
        <w:t>7.    </w:t>
      </w:r>
      <w:r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premere "Invia definitivamente </w:t>
      </w:r>
      <w:r w:rsidR="00BC6C50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la domanda di partecipazione</w:t>
      </w:r>
      <w:r w:rsidRPr="00912E4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" per completare la procedura operativa</w:t>
      </w:r>
      <w:r w:rsidR="00A60928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 xml:space="preserve"> (nel momento in cui viene inviata definitivamente la domanda i dati riportati nel curriculum </w:t>
      </w:r>
      <w:r w:rsidR="00ED63BD"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vengono congelati ed ogni ulteriore aggiornamento non sarà preso in considerazione.</w:t>
      </w:r>
    </w:p>
    <w:p w14:paraId="20C92FFC" w14:textId="15DFCAD9" w:rsidR="00564190" w:rsidRDefault="00564190" w:rsidP="006D27A3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</w:pPr>
      <w:r>
        <w:rPr>
          <w:rFonts w:eastAsia="Times New Roman" w:cstheme="minorHAnsi"/>
          <w:color w:val="000000"/>
          <w:sz w:val="20"/>
          <w:szCs w:val="20"/>
          <w:shd w:val="clear" w:color="auto" w:fill="FFFFFF"/>
          <w:lang w:val="it-IT" w:eastAsia="it-IT"/>
        </w:rPr>
        <w:t>8) E’ causa di esclusione la mancanza anche di uno solo dei due documenti da allegare sulla piattaforma (domanda di partecipazione – Curriculum vitae)</w:t>
      </w:r>
    </w:p>
    <w:p w14:paraId="41ACEFC9" w14:textId="106F031A" w:rsidR="00815872" w:rsidRPr="00912E48" w:rsidRDefault="00815872" w:rsidP="008968BF">
      <w:pPr>
        <w:shd w:val="clear" w:color="auto" w:fill="FFFFFF"/>
        <w:spacing w:line="240" w:lineRule="auto"/>
        <w:ind w:left="284" w:hanging="284"/>
        <w:jc w:val="both"/>
        <w:rPr>
          <w:rFonts w:eastAsia="Times New Roman" w:cstheme="minorHAnsi"/>
          <w:color w:val="000000"/>
          <w:sz w:val="20"/>
          <w:szCs w:val="20"/>
          <w:lang w:val="it-IT" w:eastAsia="it-IT"/>
        </w:rPr>
      </w:pPr>
    </w:p>
    <w:sectPr w:rsidR="00815872" w:rsidRPr="00912E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70C23"/>
    <w:multiLevelType w:val="hybridMultilevel"/>
    <w:tmpl w:val="8EB6721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2885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25D"/>
    <w:rsid w:val="00046C47"/>
    <w:rsid w:val="000544B5"/>
    <w:rsid w:val="00090111"/>
    <w:rsid w:val="000C4D7A"/>
    <w:rsid w:val="0015568B"/>
    <w:rsid w:val="0017225D"/>
    <w:rsid w:val="001803E3"/>
    <w:rsid w:val="00215089"/>
    <w:rsid w:val="00224C65"/>
    <w:rsid w:val="00225404"/>
    <w:rsid w:val="00252EF4"/>
    <w:rsid w:val="00277279"/>
    <w:rsid w:val="002A62D6"/>
    <w:rsid w:val="002B4DB4"/>
    <w:rsid w:val="002C7264"/>
    <w:rsid w:val="002E6604"/>
    <w:rsid w:val="003C2324"/>
    <w:rsid w:val="003F7C4F"/>
    <w:rsid w:val="00437A23"/>
    <w:rsid w:val="00477255"/>
    <w:rsid w:val="004869BF"/>
    <w:rsid w:val="00557C3B"/>
    <w:rsid w:val="00564190"/>
    <w:rsid w:val="00574E7A"/>
    <w:rsid w:val="00576F13"/>
    <w:rsid w:val="00594CDA"/>
    <w:rsid w:val="005C3815"/>
    <w:rsid w:val="005D3E9B"/>
    <w:rsid w:val="00612E71"/>
    <w:rsid w:val="00660D22"/>
    <w:rsid w:val="006D27A3"/>
    <w:rsid w:val="006E18D5"/>
    <w:rsid w:val="00701061"/>
    <w:rsid w:val="007061C3"/>
    <w:rsid w:val="00730255"/>
    <w:rsid w:val="00781E45"/>
    <w:rsid w:val="00796C2A"/>
    <w:rsid w:val="00797EBF"/>
    <w:rsid w:val="007A23EB"/>
    <w:rsid w:val="007E6D11"/>
    <w:rsid w:val="0080766F"/>
    <w:rsid w:val="00815872"/>
    <w:rsid w:val="008968BF"/>
    <w:rsid w:val="008B7422"/>
    <w:rsid w:val="00927F3B"/>
    <w:rsid w:val="00937EFF"/>
    <w:rsid w:val="009C596C"/>
    <w:rsid w:val="00A07CB0"/>
    <w:rsid w:val="00A2490F"/>
    <w:rsid w:val="00A5697B"/>
    <w:rsid w:val="00A60928"/>
    <w:rsid w:val="00A626EA"/>
    <w:rsid w:val="00A94126"/>
    <w:rsid w:val="00B331C6"/>
    <w:rsid w:val="00BC14C5"/>
    <w:rsid w:val="00BC6C50"/>
    <w:rsid w:val="00BE1360"/>
    <w:rsid w:val="00C5193A"/>
    <w:rsid w:val="00E2207E"/>
    <w:rsid w:val="00E5248C"/>
    <w:rsid w:val="00E63D1B"/>
    <w:rsid w:val="00E71AFD"/>
    <w:rsid w:val="00E8239C"/>
    <w:rsid w:val="00EA1ECC"/>
    <w:rsid w:val="00ED63BD"/>
    <w:rsid w:val="00F53B50"/>
    <w:rsid w:val="00FD30B9"/>
    <w:rsid w:val="00FE302F"/>
    <w:rsid w:val="00FE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6D6A5"/>
  <w15:chartTrackingRefBased/>
  <w15:docId w15:val="{2DCC17B5-AB78-4422-83F9-3344C87E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14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4C5"/>
    <w:pPr>
      <w:spacing w:after="0" w:line="276" w:lineRule="auto"/>
      <w:ind w:left="720"/>
      <w:contextualSpacing/>
      <w:jc w:val="both"/>
    </w:pPr>
    <w:rPr>
      <w:rFonts w:ascii="Cambria" w:hAnsi="Cambria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14C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1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spertifincalabra.it/welco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Marzia Muraca</dc:creator>
  <cp:keywords/>
  <dc:description/>
  <cp:lastModifiedBy>Vincenzo Ruberto</cp:lastModifiedBy>
  <cp:revision>71</cp:revision>
  <dcterms:created xsi:type="dcterms:W3CDTF">2022-11-16T08:26:00Z</dcterms:created>
  <dcterms:modified xsi:type="dcterms:W3CDTF">2024-02-27T09:25:00Z</dcterms:modified>
</cp:coreProperties>
</file>